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55B2" w14:textId="77777777" w:rsidR="00297D57" w:rsidRDefault="00000000">
      <w:pPr>
        <w:spacing w:line="276" w:lineRule="auto"/>
        <w:ind w:left="7080"/>
        <w:rPr>
          <w:rFonts w:asciiTheme="minorHAnsi" w:hAnsiTheme="minorHAnsi"/>
          <w:b/>
          <w:sz w:val="28"/>
          <w:szCs w:val="28"/>
        </w:rPr>
      </w:pPr>
      <w:r>
        <w:rPr>
          <w:rFonts w:asciiTheme="minorHAnsi" w:hAnsiTheme="minorHAnsi"/>
          <w:noProof/>
          <w:lang w:eastAsia="nb-NO"/>
        </w:rPr>
        <w:drawing>
          <wp:inline distT="0" distB="0" distL="0" distR="0" wp14:anchorId="5A3CAB49" wp14:editId="6483F3C6">
            <wp:extent cx="1143635" cy="508000"/>
            <wp:effectExtent l="0" t="0" r="0" b="6350"/>
            <wp:docPr id="1" name="Bilde 1" descr="VID_logo_horisontal_positi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VID_logo_horisontal_positiv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0690" cy="515819"/>
                    </a:xfrm>
                    <a:prstGeom prst="rect">
                      <a:avLst/>
                    </a:prstGeom>
                    <a:noFill/>
                    <a:ln>
                      <a:noFill/>
                    </a:ln>
                  </pic:spPr>
                </pic:pic>
              </a:graphicData>
            </a:graphic>
          </wp:inline>
        </w:drawing>
      </w:r>
    </w:p>
    <w:p w14:paraId="24384424" w14:textId="77777777" w:rsidR="00297D57" w:rsidRDefault="00000000">
      <w:pPr>
        <w:spacing w:after="60" w:line="276" w:lineRule="auto"/>
        <w:rPr>
          <w:rFonts w:asciiTheme="minorHAnsi" w:hAnsiTheme="minorHAnsi" w:cs="Arial"/>
          <w:b/>
          <w:sz w:val="32"/>
        </w:rPr>
      </w:pPr>
      <w:r>
        <w:rPr>
          <w:rFonts w:asciiTheme="minorHAnsi" w:hAnsiTheme="minorHAnsi" w:cs="Arial"/>
          <w:b/>
          <w:sz w:val="32"/>
        </w:rPr>
        <w:t>Skjema for søknad om innpassing av tidligere utdanning</w:t>
      </w:r>
    </w:p>
    <w:p w14:paraId="1D9AE594" w14:textId="77777777" w:rsidR="00297D57" w:rsidRDefault="00000000">
      <w:pPr>
        <w:spacing w:line="276" w:lineRule="auto"/>
        <w:rPr>
          <w:rFonts w:asciiTheme="minorHAnsi" w:hAnsiTheme="minorHAnsi" w:cs="Arial"/>
        </w:rPr>
      </w:pPr>
      <w:r>
        <w:rPr>
          <w:rFonts w:asciiTheme="minorHAnsi" w:hAnsiTheme="minorHAnsi" w:cs="Arial"/>
        </w:rPr>
        <w:t>Søknadsfrist for vårsemesteret: 1. februar</w:t>
      </w:r>
    </w:p>
    <w:p w14:paraId="5A661370" w14:textId="77777777" w:rsidR="00297D57" w:rsidRDefault="00000000">
      <w:pPr>
        <w:spacing w:line="276" w:lineRule="auto"/>
        <w:rPr>
          <w:rFonts w:asciiTheme="minorHAnsi" w:hAnsiTheme="minorHAnsi" w:cs="Arial"/>
        </w:rPr>
      </w:pPr>
      <w:r>
        <w:rPr>
          <w:rFonts w:asciiTheme="minorHAnsi" w:hAnsiTheme="minorHAnsi" w:cs="Arial"/>
        </w:rPr>
        <w:t>Søknadsfrist for høstsemesteret: 15. september</w:t>
      </w:r>
    </w:p>
    <w:tbl>
      <w:tblPr>
        <w:tblStyle w:val="Tabellrutenett"/>
        <w:tblW w:w="0" w:type="auto"/>
        <w:tblLook w:val="04A0" w:firstRow="1" w:lastRow="0" w:firstColumn="1" w:lastColumn="0" w:noHBand="0" w:noVBand="1"/>
      </w:tblPr>
      <w:tblGrid>
        <w:gridCol w:w="3233"/>
        <w:gridCol w:w="1190"/>
        <w:gridCol w:w="4639"/>
      </w:tblGrid>
      <w:tr w:rsidR="00297D57" w14:paraId="1FCD9B39" w14:textId="77777777">
        <w:tc>
          <w:tcPr>
            <w:tcW w:w="4503" w:type="dxa"/>
            <w:gridSpan w:val="2"/>
          </w:tcPr>
          <w:p w14:paraId="1904A421"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Etternavn</w:t>
            </w:r>
          </w:p>
          <w:p w14:paraId="621943CD" w14:textId="77777777" w:rsidR="00297D57" w:rsidRPr="000F7E6C" w:rsidRDefault="00297D57">
            <w:pPr>
              <w:spacing w:after="0" w:line="276" w:lineRule="auto"/>
              <w:rPr>
                <w:rFonts w:asciiTheme="minorHAnsi" w:hAnsiTheme="minorHAnsi" w:cs="Arial"/>
                <w:sz w:val="18"/>
              </w:rPr>
            </w:pPr>
          </w:p>
        </w:tc>
        <w:tc>
          <w:tcPr>
            <w:tcW w:w="4772" w:type="dxa"/>
          </w:tcPr>
          <w:p w14:paraId="7E4B0A0D"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Fornavn</w:t>
            </w:r>
          </w:p>
        </w:tc>
      </w:tr>
      <w:tr w:rsidR="00297D57" w14:paraId="4A493A63" w14:textId="77777777">
        <w:tc>
          <w:tcPr>
            <w:tcW w:w="4503" w:type="dxa"/>
            <w:gridSpan w:val="2"/>
          </w:tcPr>
          <w:p w14:paraId="2DC88EFC"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Studentnummer</w:t>
            </w:r>
          </w:p>
          <w:p w14:paraId="022212A5" w14:textId="77777777" w:rsidR="00297D57" w:rsidRPr="000F7E6C" w:rsidRDefault="00297D57">
            <w:pPr>
              <w:spacing w:after="0" w:line="276" w:lineRule="auto"/>
              <w:rPr>
                <w:rFonts w:asciiTheme="minorHAnsi" w:hAnsiTheme="minorHAnsi" w:cs="Arial"/>
                <w:sz w:val="18"/>
              </w:rPr>
            </w:pPr>
          </w:p>
        </w:tc>
        <w:tc>
          <w:tcPr>
            <w:tcW w:w="4772" w:type="dxa"/>
          </w:tcPr>
          <w:p w14:paraId="70320726"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Telefonnummer</w:t>
            </w:r>
          </w:p>
        </w:tc>
      </w:tr>
      <w:tr w:rsidR="00297D57" w14:paraId="5567B390" w14:textId="77777777">
        <w:tc>
          <w:tcPr>
            <w:tcW w:w="4503" w:type="dxa"/>
            <w:gridSpan w:val="2"/>
          </w:tcPr>
          <w:p w14:paraId="7651C300"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E-postadresse</w:t>
            </w:r>
          </w:p>
          <w:p w14:paraId="39B2CB70" w14:textId="77777777" w:rsidR="00297D57" w:rsidRPr="000F7E6C" w:rsidRDefault="00297D57">
            <w:pPr>
              <w:spacing w:after="0" w:line="276" w:lineRule="auto"/>
              <w:rPr>
                <w:rFonts w:asciiTheme="minorHAnsi" w:hAnsiTheme="minorHAnsi" w:cs="Arial"/>
                <w:sz w:val="18"/>
              </w:rPr>
            </w:pPr>
          </w:p>
        </w:tc>
        <w:tc>
          <w:tcPr>
            <w:tcW w:w="4772" w:type="dxa"/>
          </w:tcPr>
          <w:p w14:paraId="1B336C05"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Adresse</w:t>
            </w:r>
          </w:p>
          <w:p w14:paraId="1EC3B79D" w14:textId="77777777" w:rsidR="00297D57" w:rsidRPr="000F7E6C" w:rsidRDefault="00297D57">
            <w:pPr>
              <w:spacing w:after="0" w:line="276" w:lineRule="auto"/>
              <w:rPr>
                <w:rFonts w:asciiTheme="minorHAnsi" w:hAnsiTheme="minorHAnsi" w:cs="Arial"/>
                <w:sz w:val="18"/>
              </w:rPr>
            </w:pPr>
          </w:p>
        </w:tc>
      </w:tr>
      <w:tr w:rsidR="00297D57" w14:paraId="5F5267CA" w14:textId="77777777">
        <w:tc>
          <w:tcPr>
            <w:tcW w:w="3311" w:type="dxa"/>
          </w:tcPr>
          <w:p w14:paraId="066077A1"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Studieprogram</w:t>
            </w:r>
          </w:p>
        </w:tc>
        <w:tc>
          <w:tcPr>
            <w:tcW w:w="1192" w:type="dxa"/>
          </w:tcPr>
          <w:p w14:paraId="3DDA0693"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Heltid/deltid</w:t>
            </w:r>
          </w:p>
        </w:tc>
        <w:tc>
          <w:tcPr>
            <w:tcW w:w="4772" w:type="dxa"/>
          </w:tcPr>
          <w:p w14:paraId="703AF9E2"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Studiested</w:t>
            </w:r>
          </w:p>
          <w:p w14:paraId="2191540E" w14:textId="77777777" w:rsidR="00297D57" w:rsidRPr="000F7E6C" w:rsidRDefault="00297D57">
            <w:pPr>
              <w:spacing w:after="0" w:line="276" w:lineRule="auto"/>
              <w:rPr>
                <w:rFonts w:asciiTheme="minorHAnsi" w:hAnsiTheme="minorHAnsi" w:cs="Arial"/>
                <w:sz w:val="18"/>
              </w:rPr>
            </w:pPr>
          </w:p>
        </w:tc>
      </w:tr>
    </w:tbl>
    <w:p w14:paraId="77648DE4" w14:textId="77777777" w:rsidR="00297D57" w:rsidRDefault="00297D57">
      <w:pPr>
        <w:spacing w:line="276" w:lineRule="auto"/>
        <w:rPr>
          <w:rFonts w:asciiTheme="minorHAnsi" w:hAnsiTheme="minorHAnsi" w:cs="Arial"/>
          <w:sz w:val="20"/>
        </w:rPr>
      </w:pPr>
    </w:p>
    <w:tbl>
      <w:tblPr>
        <w:tblW w:w="9275" w:type="dxa"/>
        <w:tblCellMar>
          <w:left w:w="10" w:type="dxa"/>
          <w:right w:w="10" w:type="dxa"/>
        </w:tblCellMar>
        <w:tblLook w:val="04A0" w:firstRow="1" w:lastRow="0" w:firstColumn="1" w:lastColumn="0" w:noHBand="0" w:noVBand="1"/>
      </w:tblPr>
      <w:tblGrid>
        <w:gridCol w:w="3929"/>
        <w:gridCol w:w="1470"/>
        <w:gridCol w:w="3876"/>
      </w:tblGrid>
      <w:tr w:rsidR="00297D57" w14:paraId="7BB5B933" w14:textId="77777777">
        <w:tc>
          <w:tcPr>
            <w:tcW w:w="392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7A4580A" w14:textId="77777777" w:rsidR="00297D57" w:rsidRDefault="00000000">
            <w:pPr>
              <w:spacing w:after="0" w:line="240" w:lineRule="auto"/>
              <w:rPr>
                <w:rFonts w:cs="Calibri"/>
                <w:sz w:val="18"/>
                <w:szCs w:val="18"/>
              </w:rPr>
            </w:pPr>
            <w:r>
              <w:rPr>
                <w:rFonts w:cs="Calibri"/>
                <w:b/>
                <w:bCs/>
                <w:sz w:val="18"/>
                <w:szCs w:val="18"/>
              </w:rPr>
              <w:t>Emne(r) som søkes godkjent</w:t>
            </w:r>
            <w:r>
              <w:rPr>
                <w:rFonts w:cs="Calibri"/>
                <w:sz w:val="18"/>
                <w:szCs w:val="18"/>
              </w:rPr>
              <w:br/>
              <w:t>(emnekode, emnenavn, antall studiepoeng og navn på høgskole/universitet hvor emnet er gjennomført)</w:t>
            </w:r>
          </w:p>
        </w:tc>
        <w:tc>
          <w:tcPr>
            <w:tcW w:w="147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D26D59" w14:textId="77777777" w:rsidR="00297D57" w:rsidRDefault="00000000">
            <w:pPr>
              <w:spacing w:after="0" w:line="240" w:lineRule="auto"/>
              <w:rPr>
                <w:rFonts w:cs="Calibri"/>
                <w:sz w:val="18"/>
                <w:szCs w:val="18"/>
              </w:rPr>
            </w:pPr>
            <w:r>
              <w:rPr>
                <w:rFonts w:cs="Calibri"/>
                <w:sz w:val="18"/>
                <w:szCs w:val="18"/>
              </w:rPr>
              <w:t>Antall studiepoeng som søkes innpasset</w:t>
            </w:r>
          </w:p>
        </w:tc>
        <w:tc>
          <w:tcPr>
            <w:tcW w:w="387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1B9B084" w14:textId="6955220C" w:rsidR="00297D57" w:rsidRDefault="00000000">
            <w:pPr>
              <w:spacing w:after="0" w:line="240" w:lineRule="auto"/>
              <w:rPr>
                <w:rFonts w:cs="Calibri"/>
                <w:sz w:val="18"/>
                <w:szCs w:val="18"/>
              </w:rPr>
            </w:pPr>
            <w:r>
              <w:rPr>
                <w:rFonts w:cs="Calibri"/>
                <w:b/>
                <w:bCs/>
                <w:sz w:val="18"/>
                <w:szCs w:val="18"/>
              </w:rPr>
              <w:t>Emne</w:t>
            </w:r>
            <w:r w:rsidR="002502A7">
              <w:rPr>
                <w:rFonts w:cs="Calibri"/>
                <w:b/>
                <w:bCs/>
                <w:sz w:val="18"/>
                <w:szCs w:val="18"/>
              </w:rPr>
              <w:t>(r)</w:t>
            </w:r>
            <w:r>
              <w:rPr>
                <w:rFonts w:cs="Calibri"/>
                <w:b/>
                <w:bCs/>
                <w:sz w:val="18"/>
                <w:szCs w:val="18"/>
              </w:rPr>
              <w:t xml:space="preserve"> det søkes fritak for ved VID </w:t>
            </w:r>
            <w:r>
              <w:rPr>
                <w:rFonts w:cs="Calibri"/>
                <w:b/>
                <w:bCs/>
                <w:sz w:val="18"/>
                <w:szCs w:val="18"/>
              </w:rPr>
              <w:br/>
            </w:r>
            <w:r>
              <w:rPr>
                <w:rFonts w:cs="Calibri"/>
                <w:sz w:val="18"/>
                <w:szCs w:val="18"/>
              </w:rPr>
              <w:t>(emnekode, navn og studiepoeng)</w:t>
            </w:r>
          </w:p>
        </w:tc>
      </w:tr>
      <w:tr w:rsidR="00297D57" w14:paraId="6426409D" w14:textId="77777777">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E679"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56B2"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C0FA" w14:textId="77777777" w:rsidR="00297D57" w:rsidRDefault="00297D57">
            <w:pPr>
              <w:spacing w:after="0" w:line="240" w:lineRule="auto"/>
              <w:rPr>
                <w:rFonts w:cs="Calibri"/>
              </w:rPr>
            </w:pPr>
          </w:p>
        </w:tc>
      </w:tr>
      <w:tr w:rsidR="00297D57" w14:paraId="0B22A41C" w14:textId="77777777">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A260"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0075"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8290" w14:textId="77777777" w:rsidR="00297D57" w:rsidRDefault="00297D57">
            <w:pPr>
              <w:spacing w:after="0" w:line="240" w:lineRule="auto"/>
              <w:rPr>
                <w:rFonts w:cs="Calibri"/>
              </w:rPr>
            </w:pPr>
          </w:p>
        </w:tc>
      </w:tr>
      <w:tr w:rsidR="00297D57" w14:paraId="03B9D99E" w14:textId="77777777">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78D3"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0867"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1169" w14:textId="77777777" w:rsidR="00297D57" w:rsidRDefault="00297D57">
            <w:pPr>
              <w:spacing w:after="0" w:line="240" w:lineRule="auto"/>
              <w:rPr>
                <w:rFonts w:cs="Calibri"/>
              </w:rPr>
            </w:pPr>
          </w:p>
        </w:tc>
      </w:tr>
      <w:tr w:rsidR="00297D57" w14:paraId="37ADF3DF" w14:textId="77777777">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282A"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79BB6"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87C1" w14:textId="77777777" w:rsidR="00297D57" w:rsidRDefault="00297D57">
            <w:pPr>
              <w:spacing w:after="0" w:line="240" w:lineRule="auto"/>
              <w:rPr>
                <w:rFonts w:cs="Calibri"/>
              </w:rPr>
            </w:pPr>
          </w:p>
        </w:tc>
      </w:tr>
      <w:tr w:rsidR="00297D57" w14:paraId="10E26C0F" w14:textId="77777777">
        <w:tc>
          <w:tcPr>
            <w:tcW w:w="3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7620"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D615F"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58BF" w14:textId="77777777" w:rsidR="00297D57" w:rsidRDefault="00297D57">
            <w:pPr>
              <w:spacing w:after="0" w:line="240" w:lineRule="auto"/>
              <w:rPr>
                <w:rFonts w:cs="Calibri"/>
              </w:rPr>
            </w:pPr>
          </w:p>
        </w:tc>
      </w:tr>
    </w:tbl>
    <w:p w14:paraId="595838AA" w14:textId="77777777" w:rsidR="00297D57" w:rsidRDefault="00000000">
      <w:pPr>
        <w:spacing w:line="276" w:lineRule="auto"/>
        <w:rPr>
          <w:rFonts w:cs="Calibri"/>
          <w:sz w:val="18"/>
          <w:szCs w:val="18"/>
        </w:rPr>
      </w:pPr>
      <w:r>
        <w:rPr>
          <w:rFonts w:eastAsia="sans-serif" w:cs="Calibri"/>
          <w:color w:val="000000"/>
          <w:sz w:val="18"/>
          <w:szCs w:val="18"/>
          <w:shd w:val="clear" w:color="auto" w:fill="FFFFFF"/>
        </w:rPr>
        <w:t xml:space="preserve">Vi gjør oppmerksom på at VID vanligvis ikke innpasser deler av et emne. Emnet du har gjennomført ved annen høgskole må ha minst like mange studiepoeng som emnet du søker fritak for. </w:t>
      </w:r>
    </w:p>
    <w:p w14:paraId="2882BAF5" w14:textId="77777777" w:rsidR="00297D57" w:rsidRDefault="00297D57">
      <w:pPr>
        <w:spacing w:line="276" w:lineRule="auto"/>
        <w:rPr>
          <w:rFonts w:cs="Calibri"/>
          <w:sz w:val="18"/>
          <w:szCs w:val="18"/>
        </w:rPr>
      </w:pPr>
    </w:p>
    <w:p w14:paraId="63CF65F1" w14:textId="77777777" w:rsidR="002502A7" w:rsidRDefault="00000000" w:rsidP="002502A7">
      <w:pPr>
        <w:spacing w:line="276" w:lineRule="auto"/>
        <w:rPr>
          <w:rFonts w:cs="Calibri"/>
          <w:b/>
          <w:bCs/>
        </w:rPr>
      </w:pPr>
      <w:r>
        <w:rPr>
          <w:rFonts w:cs="Calibri"/>
          <w:b/>
          <w:bCs/>
        </w:rPr>
        <w:t>Følgende dokumentasjon må følge søknaden:</w:t>
      </w:r>
    </w:p>
    <w:p w14:paraId="2B680E6B" w14:textId="4453FA9C" w:rsidR="002502A7" w:rsidRPr="002502A7" w:rsidRDefault="00000000" w:rsidP="002502A7">
      <w:pPr>
        <w:pStyle w:val="Listeavsnitt"/>
        <w:numPr>
          <w:ilvl w:val="0"/>
          <w:numId w:val="3"/>
        </w:numPr>
        <w:tabs>
          <w:tab w:val="left" w:pos="420"/>
        </w:tabs>
        <w:spacing w:after="240" w:line="276" w:lineRule="auto"/>
        <w:rPr>
          <w:rFonts w:cs="Calibri"/>
          <w:sz w:val="16"/>
          <w:szCs w:val="16"/>
        </w:rPr>
      </w:pPr>
      <w:r w:rsidRPr="002502A7">
        <w:rPr>
          <w:rFonts w:eastAsia="sans-serif" w:cs="Calibri"/>
          <w:color w:val="000000"/>
          <w:shd w:val="clear" w:color="auto" w:fill="FFFFFF"/>
        </w:rPr>
        <w:t>Fag-, program- eller studieplan med emnebeskrivelse og læringsutbytte som var gjeldende da du tok emnet. Dersom det ikke kommer frem i dokumentasjonen hvilket nivå emnene er på, må det legges ved bekreftelse om emnenes nivå; bachelor- eller masternivå. (Lenker, skjermdumper og bilder godtas ikke).</w:t>
      </w:r>
      <w:r w:rsidR="002502A7">
        <w:rPr>
          <w:rFonts w:eastAsia="sans-serif" w:cs="Calibri"/>
          <w:color w:val="000000"/>
          <w:shd w:val="clear" w:color="auto" w:fill="FFFFFF"/>
        </w:rPr>
        <w:br/>
      </w:r>
    </w:p>
    <w:p w14:paraId="0BDB06DF" w14:textId="2DBEDB6D" w:rsidR="00E420F3" w:rsidRPr="00E420F3" w:rsidRDefault="00000000" w:rsidP="00E420F3">
      <w:pPr>
        <w:pStyle w:val="Listeavsnitt"/>
        <w:numPr>
          <w:ilvl w:val="0"/>
          <w:numId w:val="3"/>
        </w:numPr>
        <w:tabs>
          <w:tab w:val="left" w:pos="420"/>
        </w:tabs>
        <w:spacing w:after="240" w:line="276" w:lineRule="auto"/>
        <w:rPr>
          <w:rFonts w:cs="Calibri"/>
          <w:sz w:val="16"/>
          <w:szCs w:val="16"/>
        </w:rPr>
      </w:pPr>
      <w:r w:rsidRPr="002502A7">
        <w:rPr>
          <w:rFonts w:eastAsia="sans-serif" w:cs="Calibri"/>
          <w:color w:val="000000"/>
          <w:shd w:val="clear" w:color="auto" w:fill="FFFFFF"/>
        </w:rPr>
        <w:t>Pensumliste (lenker, skjermdumper og bilder godtas ikke)</w:t>
      </w:r>
      <w:r w:rsidR="00DC6B8B">
        <w:rPr>
          <w:rFonts w:eastAsia="sans-serif" w:cs="Calibri"/>
          <w:color w:val="000000"/>
          <w:shd w:val="clear" w:color="auto" w:fill="FFFFFF"/>
        </w:rPr>
        <w:t>.</w:t>
      </w:r>
      <w:r w:rsidR="002502A7">
        <w:rPr>
          <w:rFonts w:eastAsia="sans-serif" w:cs="Calibri"/>
          <w:color w:val="000000"/>
          <w:shd w:val="clear" w:color="auto" w:fill="FFFFFF"/>
        </w:rPr>
        <w:br/>
      </w:r>
    </w:p>
    <w:p w14:paraId="2C796C54" w14:textId="1645B91B" w:rsidR="00297D57" w:rsidRPr="00E420F3" w:rsidRDefault="00000000" w:rsidP="00E420F3">
      <w:pPr>
        <w:pStyle w:val="Listeavsnitt"/>
        <w:numPr>
          <w:ilvl w:val="0"/>
          <w:numId w:val="3"/>
        </w:numPr>
        <w:tabs>
          <w:tab w:val="left" w:pos="420"/>
        </w:tabs>
        <w:spacing w:after="240" w:line="276" w:lineRule="auto"/>
        <w:rPr>
          <w:rFonts w:cs="Calibri"/>
          <w:sz w:val="16"/>
          <w:szCs w:val="16"/>
        </w:rPr>
      </w:pPr>
      <w:r w:rsidRPr="00E420F3">
        <w:rPr>
          <w:rFonts w:eastAsia="sans-serif" w:cs="Calibri"/>
          <w:color w:val="000000"/>
          <w:shd w:val="clear" w:color="auto" w:fill="FFFFFF"/>
        </w:rPr>
        <w:t>Dersom institusjonen du har studert ved ikke har </w:t>
      </w:r>
      <w:hyperlink r:id="rId8" w:tgtFrame="https://www.vid.no/student/eksamen/godkjenning-og-innpassing-av-tidligere-utdanning/_blank" w:history="1">
        <w:r w:rsidR="00297D57" w:rsidRPr="00E420F3">
          <w:rPr>
            <w:rStyle w:val="Fulgthyperkobling"/>
            <w:rFonts w:eastAsia="sans-serif" w:cs="Calibri"/>
            <w:shd w:val="clear" w:color="auto" w:fill="FFFFFF"/>
          </w:rPr>
          <w:t>resultatutveksling</w:t>
        </w:r>
      </w:hyperlink>
      <w:r w:rsidRPr="00E420F3">
        <w:rPr>
          <w:rFonts w:eastAsia="sans-serif" w:cs="Calibri"/>
          <w:color w:val="000000"/>
          <w:shd w:val="clear" w:color="auto" w:fill="FFFFFF"/>
        </w:rPr>
        <w:t>, må du legge ved stemplet og signert karakterutskrift.</w:t>
      </w:r>
    </w:p>
    <w:p w14:paraId="493DA16A" w14:textId="77777777" w:rsidR="00297D57" w:rsidRDefault="00297D57">
      <w:pPr>
        <w:spacing w:after="0" w:line="276" w:lineRule="auto"/>
        <w:rPr>
          <w:rFonts w:cs="Calibri"/>
        </w:rPr>
      </w:pPr>
    </w:p>
    <w:p w14:paraId="5C66439C" w14:textId="77777777" w:rsidR="00297D57" w:rsidRDefault="00000000">
      <w:pPr>
        <w:spacing w:line="276" w:lineRule="auto"/>
        <w:rPr>
          <w:rFonts w:cs="Calibri"/>
        </w:rPr>
      </w:pPr>
      <w:r>
        <w:rPr>
          <w:rFonts w:cs="Calibri"/>
        </w:rPr>
        <w:t>Ytterligere dokumentasjon kan etterspørres dersom det er behov for det.</w:t>
      </w:r>
      <w:r>
        <w:rPr>
          <w:rFonts w:cs="Calibri"/>
        </w:rPr>
        <w:br/>
      </w:r>
      <w:r>
        <w:rPr>
          <w:rFonts w:cs="Calibri"/>
        </w:rPr>
        <w:br/>
        <w:t xml:space="preserve">Utfylt skjema og vedlegg sendes til </w:t>
      </w:r>
      <w:hyperlink r:id="rId9" w:history="1">
        <w:r w:rsidR="00297D57">
          <w:rPr>
            <w:rStyle w:val="Hyperkobling"/>
            <w:rFonts w:cs="Calibri"/>
          </w:rPr>
          <w:t>post@vid.no</w:t>
        </w:r>
      </w:hyperlink>
      <w:r>
        <w:rPr>
          <w:rFonts w:cs="Calibri"/>
        </w:rPr>
        <w:t xml:space="preserve"> eller VID vitenskapelige høgskole, PB 184 Vinderen, 0319 OSLO</w:t>
      </w:r>
    </w:p>
    <w:sectPr w:rsidR="00297D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9139" w14:textId="77777777" w:rsidR="00B17BD6" w:rsidRDefault="00B17BD6">
      <w:pPr>
        <w:spacing w:line="240" w:lineRule="auto"/>
      </w:pPr>
      <w:r>
        <w:separator/>
      </w:r>
    </w:p>
  </w:endnote>
  <w:endnote w:type="continuationSeparator" w:id="0">
    <w:p w14:paraId="0DBDEA04" w14:textId="77777777" w:rsidR="00B17BD6" w:rsidRDefault="00B17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4986" w14:textId="77777777" w:rsidR="00297D57" w:rsidRDefault="00297D57">
    <w:pPr>
      <w:pStyle w:val="Bunntekst"/>
      <w:jc w:val="right"/>
    </w:pPr>
  </w:p>
  <w:p w14:paraId="21E67F6F" w14:textId="77777777" w:rsidR="00297D57" w:rsidRDefault="00297D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9B84" w14:textId="77777777" w:rsidR="00B17BD6" w:rsidRDefault="00B17BD6">
      <w:pPr>
        <w:spacing w:after="0"/>
      </w:pPr>
      <w:r>
        <w:separator/>
      </w:r>
    </w:p>
  </w:footnote>
  <w:footnote w:type="continuationSeparator" w:id="0">
    <w:p w14:paraId="17421014" w14:textId="77777777" w:rsidR="00B17BD6" w:rsidRDefault="00B17B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41A2A"/>
    <w:multiLevelType w:val="hybridMultilevel"/>
    <w:tmpl w:val="4EFC6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581431"/>
    <w:multiLevelType w:val="hybridMultilevel"/>
    <w:tmpl w:val="81A41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5BE2666"/>
    <w:multiLevelType w:val="singleLevel"/>
    <w:tmpl w:val="75BE2666"/>
    <w:lvl w:ilvl="0">
      <w:start w:val="1"/>
      <w:numFmt w:val="bullet"/>
      <w:lvlText w:val=""/>
      <w:lvlJc w:val="left"/>
      <w:pPr>
        <w:tabs>
          <w:tab w:val="left" w:pos="420"/>
        </w:tabs>
        <w:ind w:left="420" w:hanging="420"/>
      </w:pPr>
      <w:rPr>
        <w:rFonts w:ascii="Wingdings" w:hAnsi="Wingdings" w:hint="default"/>
      </w:rPr>
    </w:lvl>
  </w:abstractNum>
  <w:num w:numId="1" w16cid:durableId="1937640050">
    <w:abstractNumId w:val="2"/>
  </w:num>
  <w:num w:numId="2" w16cid:durableId="923761270">
    <w:abstractNumId w:val="1"/>
  </w:num>
  <w:num w:numId="3" w16cid:durableId="9355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A8"/>
    <w:rsid w:val="00023717"/>
    <w:rsid w:val="000C7E4E"/>
    <w:rsid w:val="000F7E6C"/>
    <w:rsid w:val="001771F1"/>
    <w:rsid w:val="001C50B1"/>
    <w:rsid w:val="001C6531"/>
    <w:rsid w:val="002502A7"/>
    <w:rsid w:val="00251413"/>
    <w:rsid w:val="00260189"/>
    <w:rsid w:val="00280DEF"/>
    <w:rsid w:val="00287B63"/>
    <w:rsid w:val="00297D57"/>
    <w:rsid w:val="002A4009"/>
    <w:rsid w:val="002B0224"/>
    <w:rsid w:val="00303498"/>
    <w:rsid w:val="004D6361"/>
    <w:rsid w:val="005637ED"/>
    <w:rsid w:val="005949A4"/>
    <w:rsid w:val="00614FE8"/>
    <w:rsid w:val="006345DD"/>
    <w:rsid w:val="0063629D"/>
    <w:rsid w:val="00643A40"/>
    <w:rsid w:val="006A05CB"/>
    <w:rsid w:val="006B453A"/>
    <w:rsid w:val="006C573B"/>
    <w:rsid w:val="007160B9"/>
    <w:rsid w:val="0076367F"/>
    <w:rsid w:val="00764C79"/>
    <w:rsid w:val="007D27E8"/>
    <w:rsid w:val="00814AEE"/>
    <w:rsid w:val="00874572"/>
    <w:rsid w:val="00877676"/>
    <w:rsid w:val="008C6BA3"/>
    <w:rsid w:val="008D4ED0"/>
    <w:rsid w:val="008E5BA8"/>
    <w:rsid w:val="008F4261"/>
    <w:rsid w:val="00903D61"/>
    <w:rsid w:val="009132EC"/>
    <w:rsid w:val="00932F56"/>
    <w:rsid w:val="00975747"/>
    <w:rsid w:val="009A6EA5"/>
    <w:rsid w:val="009C42B8"/>
    <w:rsid w:val="00A028C6"/>
    <w:rsid w:val="00A16771"/>
    <w:rsid w:val="00AC4778"/>
    <w:rsid w:val="00B17BD6"/>
    <w:rsid w:val="00B3193A"/>
    <w:rsid w:val="00B44007"/>
    <w:rsid w:val="00B507A2"/>
    <w:rsid w:val="00B74B5A"/>
    <w:rsid w:val="00B87934"/>
    <w:rsid w:val="00C0318A"/>
    <w:rsid w:val="00C747ED"/>
    <w:rsid w:val="00C74ECC"/>
    <w:rsid w:val="00CF5BE6"/>
    <w:rsid w:val="00CF6BC5"/>
    <w:rsid w:val="00CF7697"/>
    <w:rsid w:val="00D049DD"/>
    <w:rsid w:val="00D33168"/>
    <w:rsid w:val="00D530AC"/>
    <w:rsid w:val="00D60E39"/>
    <w:rsid w:val="00D9401D"/>
    <w:rsid w:val="00DC6B8B"/>
    <w:rsid w:val="00DF3430"/>
    <w:rsid w:val="00E252CA"/>
    <w:rsid w:val="00E420F3"/>
    <w:rsid w:val="00EA7078"/>
    <w:rsid w:val="00EA781E"/>
    <w:rsid w:val="00EB5875"/>
    <w:rsid w:val="00EC6CE8"/>
    <w:rsid w:val="00EE6B1F"/>
    <w:rsid w:val="00F44110"/>
    <w:rsid w:val="00F56F6E"/>
    <w:rsid w:val="00F7257A"/>
    <w:rsid w:val="00FA2422"/>
    <w:rsid w:val="00FB5930"/>
    <w:rsid w:val="00FD538F"/>
    <w:rsid w:val="05F84CB3"/>
    <w:rsid w:val="2AD671BB"/>
    <w:rsid w:val="3279475B"/>
    <w:rsid w:val="34FD668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4F3"/>
  <w15:docId w15:val="{403BC5E1-7ED5-46A7-8825-815FDA25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qFormat/>
    <w:pPr>
      <w:spacing w:after="0" w:line="240" w:lineRule="auto"/>
    </w:pPr>
    <w:rPr>
      <w:rFonts w:ascii="Tahoma" w:hAnsi="Tahoma" w:cs="Tahoma"/>
      <w:sz w:val="16"/>
      <w:szCs w:val="16"/>
    </w:rPr>
  </w:style>
  <w:style w:type="character" w:styleId="Merknadsreferanse">
    <w:name w:val="annotation reference"/>
    <w:basedOn w:val="Standardskriftforavsnitt"/>
    <w:uiPriority w:val="99"/>
    <w:semiHidden/>
    <w:unhideWhenUsed/>
    <w:qFormat/>
    <w:rPr>
      <w:sz w:val="16"/>
      <w:szCs w:val="16"/>
    </w:rPr>
  </w:style>
  <w:style w:type="paragraph" w:styleId="Merknadstekst">
    <w:name w:val="annotation text"/>
    <w:basedOn w:val="Normal"/>
    <w:link w:val="MerknadstekstTegn"/>
    <w:uiPriority w:val="99"/>
    <w:semiHidden/>
    <w:unhideWhenUsed/>
    <w:qFormat/>
    <w:pPr>
      <w:spacing w:line="240" w:lineRule="auto"/>
    </w:pPr>
    <w:rPr>
      <w:sz w:val="20"/>
      <w:szCs w:val="20"/>
    </w:rPr>
  </w:style>
  <w:style w:type="paragraph" w:styleId="Kommentaremne">
    <w:name w:val="annotation subject"/>
    <w:basedOn w:val="Merknadstekst"/>
    <w:next w:val="Merknadstekst"/>
    <w:link w:val="KommentaremneTegn"/>
    <w:uiPriority w:val="99"/>
    <w:semiHidden/>
    <w:unhideWhenUsed/>
    <w:qFormat/>
    <w:rPr>
      <w:b/>
      <w:bCs/>
    </w:rPr>
  </w:style>
  <w:style w:type="character" w:styleId="Fulgthyperkobling">
    <w:name w:val="FollowedHyperlink"/>
    <w:basedOn w:val="Standardskriftforavsnitt"/>
    <w:uiPriority w:val="99"/>
    <w:semiHidden/>
    <w:unhideWhenUsed/>
    <w:rPr>
      <w:color w:val="800080"/>
      <w:u w:val="single"/>
    </w:rPr>
  </w:style>
  <w:style w:type="paragraph" w:styleId="Bunntekst">
    <w:name w:val="footer"/>
    <w:basedOn w:val="Normal"/>
    <w:link w:val="BunntekstTegn"/>
    <w:uiPriority w:val="99"/>
    <w:unhideWhenUsed/>
    <w:qFormat/>
    <w:pPr>
      <w:tabs>
        <w:tab w:val="center" w:pos="4536"/>
        <w:tab w:val="right" w:pos="9072"/>
      </w:tabs>
      <w:spacing w:after="0" w:line="240" w:lineRule="auto"/>
    </w:pPr>
  </w:style>
  <w:style w:type="paragraph" w:styleId="Topptekst">
    <w:name w:val="header"/>
    <w:basedOn w:val="Normal"/>
    <w:link w:val="TopptekstTegn"/>
    <w:uiPriority w:val="99"/>
    <w:unhideWhenUsed/>
    <w:qFormat/>
    <w:pPr>
      <w:tabs>
        <w:tab w:val="center" w:pos="4536"/>
        <w:tab w:val="right" w:pos="9072"/>
      </w:tabs>
      <w:spacing w:after="0" w:line="240" w:lineRule="auto"/>
    </w:pPr>
  </w:style>
  <w:style w:type="character" w:styleId="Hyperkobling">
    <w:name w:val="Hyperlink"/>
    <w:uiPriority w:val="99"/>
    <w:unhideWhenUsed/>
    <w:qFormat/>
    <w:rPr>
      <w:color w:val="0000FF"/>
      <w:u w:val="single"/>
    </w:rPr>
  </w:style>
  <w:style w:type="paragraph" w:styleId="NormalWeb">
    <w:name w:val="Normal (Web)"/>
    <w:basedOn w:val="Normal"/>
    <w:uiPriority w:val="99"/>
    <w:unhideWhenUsed/>
    <w:qFormat/>
    <w:pPr>
      <w:spacing w:before="120" w:after="288" w:line="300" w:lineRule="atLeast"/>
    </w:pPr>
    <w:rPr>
      <w:rFonts w:ascii="Times New Roman" w:eastAsia="Times New Roman" w:hAnsi="Times New Roman"/>
      <w:sz w:val="24"/>
      <w:szCs w:val="24"/>
      <w:lang w:eastAsia="nb-NO"/>
    </w:rPr>
  </w:style>
  <w:style w:type="paragraph" w:styleId="Undertittel">
    <w:name w:val="Subtitle"/>
    <w:basedOn w:val="Normal"/>
    <w:next w:val="Normal"/>
    <w:link w:val="UndertittelTegn"/>
    <w:uiPriority w:val="11"/>
    <w:qFormat/>
    <w:pPr>
      <w:spacing w:line="276" w:lineRule="auto"/>
    </w:pPr>
    <w:rPr>
      <w:rFonts w:asciiTheme="minorHAnsi" w:eastAsiaTheme="minorEastAsia" w:hAnsiTheme="minorHAnsi" w:cstheme="minorBidi"/>
      <w:color w:val="595959" w:themeColor="text1" w:themeTint="A6"/>
      <w:spacing w:val="15"/>
    </w:rPr>
  </w:style>
  <w:style w:type="table" w:styleId="Tabellrutenett">
    <w:name w:val="Table Grid"/>
    <w:basedOn w:val="Vanlig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mortaga">
    <w:name w:val="mortag_a"/>
    <w:basedOn w:val="Normal"/>
    <w:qFormat/>
    <w:pPr>
      <w:spacing w:after="158" w:line="240" w:lineRule="auto"/>
    </w:pPr>
    <w:rPr>
      <w:rFonts w:ascii="Times New Roman" w:eastAsia="Times New Roman" w:hAnsi="Times New Roman"/>
      <w:sz w:val="24"/>
      <w:szCs w:val="24"/>
      <w:lang w:eastAsia="nb-NO"/>
    </w:rPr>
  </w:style>
  <w:style w:type="character" w:customStyle="1" w:styleId="highlight2">
    <w:name w:val="highlight2"/>
    <w:qFormat/>
    <w:rPr>
      <w:shd w:val="clear" w:color="auto" w:fill="FFF6B2"/>
    </w:rPr>
  </w:style>
  <w:style w:type="character" w:customStyle="1" w:styleId="BobletekstTegn">
    <w:name w:val="Bobletekst Tegn"/>
    <w:basedOn w:val="Standardskriftforavsnitt"/>
    <w:link w:val="Bobletekst"/>
    <w:uiPriority w:val="99"/>
    <w:semiHidden/>
    <w:qFormat/>
    <w:rPr>
      <w:rFonts w:ascii="Tahoma" w:eastAsia="Calibri" w:hAnsi="Tahoma" w:cs="Tahoma"/>
      <w:sz w:val="16"/>
      <w:szCs w:val="16"/>
    </w:rPr>
  </w:style>
  <w:style w:type="paragraph" w:styleId="Ingenmellomrom">
    <w:name w:val="No Spacing"/>
    <w:uiPriority w:val="1"/>
    <w:qFormat/>
    <w:rPr>
      <w:rFonts w:asciiTheme="minorHAnsi" w:eastAsiaTheme="minorHAnsi" w:hAnsiTheme="minorHAnsi" w:cstheme="minorBidi"/>
      <w:sz w:val="22"/>
      <w:szCs w:val="22"/>
      <w:lang w:eastAsia="en-US"/>
    </w:rPr>
  </w:style>
  <w:style w:type="character" w:customStyle="1" w:styleId="UndertittelTegn">
    <w:name w:val="Undertittel Tegn"/>
    <w:basedOn w:val="Standardskriftforavsnitt"/>
    <w:link w:val="Undertittel"/>
    <w:uiPriority w:val="11"/>
    <w:qFormat/>
    <w:rPr>
      <w:rFonts w:eastAsiaTheme="minorEastAsia"/>
      <w:color w:val="595959" w:themeColor="text1" w:themeTint="A6"/>
      <w:spacing w:val="15"/>
    </w:rPr>
  </w:style>
  <w:style w:type="character" w:customStyle="1" w:styleId="MerknadstekstTegn">
    <w:name w:val="Merknadstekst Tegn"/>
    <w:basedOn w:val="Standardskriftforavsnitt"/>
    <w:link w:val="Merknadstekst"/>
    <w:uiPriority w:val="99"/>
    <w:semiHidden/>
    <w:qFormat/>
    <w:rPr>
      <w:rFonts w:ascii="Calibri" w:eastAsia="Calibri" w:hAnsi="Calibri" w:cs="Times New Roman"/>
      <w:sz w:val="20"/>
      <w:szCs w:val="20"/>
    </w:rPr>
  </w:style>
  <w:style w:type="character" w:customStyle="1" w:styleId="KommentaremneTegn">
    <w:name w:val="Kommentaremne Tegn"/>
    <w:basedOn w:val="MerknadstekstTegn"/>
    <w:link w:val="Kommentaremne"/>
    <w:uiPriority w:val="99"/>
    <w:semiHidden/>
    <w:qFormat/>
    <w:rPr>
      <w:rFonts w:ascii="Calibri" w:eastAsia="Calibri" w:hAnsi="Calibri" w:cs="Times New Roman"/>
      <w:b/>
      <w:bCs/>
      <w:sz w:val="20"/>
      <w:szCs w:val="20"/>
    </w:rPr>
  </w:style>
  <w:style w:type="character" w:customStyle="1" w:styleId="TopptekstTegn">
    <w:name w:val="Topptekst Tegn"/>
    <w:basedOn w:val="Standardskriftforavsnitt"/>
    <w:link w:val="Topptekst"/>
    <w:uiPriority w:val="99"/>
    <w:qFormat/>
    <w:rPr>
      <w:rFonts w:ascii="Calibri" w:eastAsia="Calibri" w:hAnsi="Calibri" w:cs="Times New Roman"/>
    </w:rPr>
  </w:style>
  <w:style w:type="character" w:customStyle="1" w:styleId="BunntekstTegn">
    <w:name w:val="Bunntekst Tegn"/>
    <w:basedOn w:val="Standardskriftforavsnitt"/>
    <w:link w:val="Bunntekst"/>
    <w:uiPriority w:val="99"/>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ellesstudentsystem.no/FS-produkt/resultatutveksl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vi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257</Words>
  <Characters>1366</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søknad om innpassing av tidligere utdanning – VID</dc:title>
  <dc:creator>Anna Katariina Oraviita Eriksen</dc:creator>
  <cp:lastModifiedBy>Olav Faller</cp:lastModifiedBy>
  <cp:revision>7</cp:revision>
  <dcterms:created xsi:type="dcterms:W3CDTF">2022-10-06T10:44:00Z</dcterms:created>
  <dcterms:modified xsi:type="dcterms:W3CDTF">2024-09-25T13:59:00Z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099763DB703D4357A7F3DE61086A835C_13</vt:lpwstr>
  </property>
</Properties>
</file>